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4" w:rsidRPr="0086702D" w:rsidRDefault="00FA6AA4" w:rsidP="00FA6AA4">
      <w:pPr>
        <w:ind w:firstLineChars="0" w:firstLine="0"/>
        <w:jc w:val="center"/>
        <w:rPr>
          <w:rFonts w:ascii="宋体" w:hAnsi="宋体" w:hint="eastAsia"/>
          <w:b/>
        </w:rPr>
      </w:pPr>
      <w:r w:rsidRPr="0086702D">
        <w:rPr>
          <w:rFonts w:ascii="宋体" w:hAnsi="宋体" w:hint="eastAsia"/>
          <w:b/>
          <w:bCs/>
          <w:lang w:val="en-US"/>
        </w:rPr>
        <w:t>中铁高铁电气装备股份有限公司金台厂区路面维修工程（二）</w:t>
      </w:r>
      <w:r w:rsidRPr="0086702D">
        <w:rPr>
          <w:rFonts w:ascii="宋体" w:hAnsi="宋体" w:hint="eastAsia"/>
          <w:b/>
        </w:rPr>
        <w:t>竞谈公告</w:t>
      </w:r>
    </w:p>
    <w:p w:rsidR="00FA6AA4" w:rsidRPr="0086702D" w:rsidRDefault="00FA6AA4" w:rsidP="00FA6AA4">
      <w:pPr>
        <w:ind w:firstLineChars="0" w:firstLine="0"/>
        <w:jc w:val="center"/>
        <w:rPr>
          <w:rFonts w:ascii="宋体" w:hAnsi="宋体"/>
          <w:b/>
          <w:bCs/>
        </w:rPr>
      </w:pPr>
      <w:r w:rsidRPr="0086702D">
        <w:rPr>
          <w:rFonts w:ascii="宋体" w:hAnsi="宋体" w:hint="eastAsia"/>
          <w:b/>
        </w:rPr>
        <w:t>（谈判编号：</w:t>
      </w:r>
      <w:r w:rsidRPr="0086702D">
        <w:rPr>
          <w:rFonts w:ascii="宋体" w:hAnsi="宋体"/>
          <w:b/>
        </w:rPr>
        <w:t>GTDQ-TP-2022-127</w:t>
      </w:r>
      <w:r w:rsidRPr="0086702D">
        <w:rPr>
          <w:rFonts w:ascii="宋体" w:hAnsi="宋体" w:hint="eastAsia"/>
          <w:b/>
        </w:rPr>
        <w:t>）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我公司的</w:t>
      </w:r>
      <w:r w:rsidRPr="0086702D">
        <w:rPr>
          <w:rFonts w:ascii="宋体" w:hAnsi="宋体" w:cs="宋体" w:hint="eastAsia"/>
          <w:bCs/>
          <w:kern w:val="0"/>
        </w:rPr>
        <w:t>中铁高铁电气装备股份有限公司金台厂区路面维修工程（二），</w:t>
      </w:r>
      <w:r>
        <w:rPr>
          <w:rFonts w:ascii="宋体" w:hAnsi="宋体" w:cs="宋体" w:hint="eastAsia"/>
          <w:bCs/>
          <w:kern w:val="0"/>
        </w:rPr>
        <w:t>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陕西省宝鸡市宝虢路35号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10</w:t>
      </w:r>
      <w:r w:rsidRPr="002923F6">
        <w:rPr>
          <w:rFonts w:ascii="宋体" w:hAnsi="宋体" w:cs="宋体" w:hint="eastAsia"/>
          <w:bCs/>
          <w:kern w:val="0"/>
          <w:u w:val="single"/>
        </w:rPr>
        <w:t>日</w:t>
      </w:r>
      <w:r>
        <w:rPr>
          <w:rFonts w:ascii="宋体" w:hAnsi="宋体" w:cs="宋体" w:hint="eastAsia"/>
          <w:bCs/>
          <w:kern w:val="0"/>
          <w:u w:val="single"/>
        </w:rPr>
        <w:t>历天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中铁高铁电气装备股份有限公司金台厂区路面维修工程（二）（详见工程量清单）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</w:t>
      </w:r>
      <w:r w:rsidRPr="00CE2FB1">
        <w:rPr>
          <w:rFonts w:ascii="宋体" w:hAnsi="宋体" w:cs="宋体" w:hint="eastAsia"/>
          <w:bCs/>
          <w:kern w:val="0"/>
        </w:rPr>
        <w:t>本次竞</w:t>
      </w:r>
      <w:proofErr w:type="gramStart"/>
      <w:r w:rsidRPr="00CE2FB1">
        <w:rPr>
          <w:rFonts w:ascii="宋体" w:hAnsi="宋体" w:cs="宋体" w:hint="eastAsia"/>
          <w:bCs/>
          <w:kern w:val="0"/>
        </w:rPr>
        <w:t>谈要求</w:t>
      </w:r>
      <w:proofErr w:type="gramEnd"/>
      <w:r w:rsidRPr="00CE2FB1">
        <w:rPr>
          <w:rFonts w:ascii="宋体" w:hAnsi="宋体" w:cs="宋体" w:hint="eastAsia"/>
          <w:bCs/>
          <w:kern w:val="0"/>
        </w:rPr>
        <w:t>投标人</w:t>
      </w:r>
      <w:r>
        <w:rPr>
          <w:rFonts w:ascii="宋体" w:hAnsi="宋体" w:cs="宋体" w:hint="eastAsia"/>
          <w:bCs/>
          <w:kern w:val="0"/>
        </w:rPr>
        <w:t>具有建筑工程施工总承包三级及以上资质</w:t>
      </w:r>
      <w:r w:rsidRPr="00CE2FB1">
        <w:rPr>
          <w:rFonts w:ascii="宋体" w:hAnsi="宋体" w:cs="宋体" w:hint="eastAsia"/>
          <w:bCs/>
          <w:kern w:val="0"/>
        </w:rPr>
        <w:t>并且能够提</w:t>
      </w:r>
      <w:r>
        <w:rPr>
          <w:rFonts w:ascii="宋体" w:hAnsi="宋体" w:cs="宋体" w:hint="eastAsia"/>
          <w:bCs/>
          <w:kern w:val="0"/>
        </w:rPr>
        <w:t>供增值税专用发票，并在人员、设备、资金等方面具有相应的施工能力，</w:t>
      </w:r>
      <w:r w:rsidRPr="009C6A11">
        <w:rPr>
          <w:rFonts w:ascii="宋体" w:hAnsi="宋体" w:cs="宋体" w:hint="eastAsia"/>
          <w:bCs/>
          <w:iCs/>
          <w:kern w:val="0"/>
        </w:rPr>
        <w:t>具有类似工程业绩（近三年）。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FA6AA4" w:rsidRDefault="00FA6AA4" w:rsidP="00FA6AA4">
      <w:pPr>
        <w:ind w:firstLine="480"/>
        <w:rPr>
          <w:rFonts w:ascii="宋体" w:hAnsi="宋体"/>
        </w:rPr>
      </w:pPr>
      <w:bookmarkStart w:id="0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0"/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2</w:t>
      </w:r>
      <w:r w:rsidRPr="007B4CFA">
        <w:rPr>
          <w:rFonts w:ascii="宋体" w:hAnsi="宋体" w:hint="eastAsia"/>
        </w:rPr>
        <w:t xml:space="preserve"> 年</w:t>
      </w:r>
      <w:r>
        <w:rPr>
          <w:rFonts w:ascii="宋体" w:hAnsi="宋体" w:hint="eastAsia"/>
          <w:u w:val="single"/>
        </w:rPr>
        <w:t xml:space="preserve"> 12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10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 </w:t>
      </w:r>
      <w:r>
        <w:rPr>
          <w:rFonts w:ascii="宋体" w:hAnsi="宋体" w:hint="eastAsia"/>
        </w:rPr>
        <w:t xml:space="preserve"> 时前将填写完整的《竞谈申请表》（见公告附件1）签字并加盖公章后的扫描版发送至邮箱zb@bjqcc.com。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发售谈判文件的时间：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2</w:t>
      </w:r>
      <w:r w:rsidRPr="007B4CFA"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12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8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2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12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10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日。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</w:t>
      </w:r>
      <w:r w:rsidRPr="0030297F">
        <w:rPr>
          <w:rFonts w:ascii="宋体" w:hAnsi="宋体" w:hint="eastAsia"/>
        </w:rPr>
        <w:lastRenderedPageBreak/>
        <w:t>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。招标人收到汇款信息并核实后，将谈判文件通过电子邮件方式发送至报名参与的投标人邮箱。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FA6AA4" w:rsidRDefault="00FA6AA4" w:rsidP="00FA6AA4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FA6AA4" w:rsidRDefault="00FA6AA4" w:rsidP="00FA6AA4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12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13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14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FA6AA4" w:rsidRDefault="00FA6AA4" w:rsidP="00FA6AA4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FA6AA4" w:rsidRDefault="00FA6AA4" w:rsidP="00FA6AA4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FA6AA4" w:rsidRPr="007B4CFA" w:rsidRDefault="00FA6AA4" w:rsidP="00FA6AA4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12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月</w:t>
      </w:r>
      <w:r>
        <w:rPr>
          <w:rFonts w:ascii="宋体" w:hAnsi="宋体" w:cs="宋体" w:hint="eastAsia"/>
          <w:bCs/>
          <w:kern w:val="0"/>
          <w:u w:val="single"/>
        </w:rPr>
        <w:t>13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14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 xml:space="preserve"> 514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项目的监督部门为：中铁高铁电气装备股份有限公司审计部门。</w:t>
      </w:r>
    </w:p>
    <w:p w:rsidR="00FA6AA4" w:rsidRDefault="00FA6AA4" w:rsidP="00FA6AA4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梁利强                            </w:t>
      </w:r>
    </w:p>
    <w:p w:rsidR="00FA6AA4" w:rsidRDefault="00FA6AA4" w:rsidP="00FA6AA4">
      <w:pPr>
        <w:ind w:firstLine="480"/>
        <w:rPr>
          <w:rFonts w:ascii="宋体" w:hAnsi="宋体" w:cs="宋体" w:hint="eastAsia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0917-2829119                   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组织部门</w:t>
      </w:r>
      <w:r>
        <w:rPr>
          <w:rFonts w:ascii="宋体" w:hAnsi="宋体" w:cs="宋体"/>
          <w:bCs/>
          <w:kern w:val="0"/>
        </w:rPr>
        <w:t>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                            </w:t>
      </w:r>
      <w:bookmarkStart w:id="1" w:name="_GoBack"/>
      <w:bookmarkEnd w:id="1"/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</w:t>
      </w:r>
    </w:p>
    <w:p w:rsidR="00FA6AA4" w:rsidRDefault="00FA6AA4" w:rsidP="00FA6AA4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</w:t>
      </w:r>
    </w:p>
    <w:p w:rsidR="00FA6AA4" w:rsidRDefault="00FA6AA4" w:rsidP="00FA6AA4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FA6AA4" w:rsidRDefault="00FA6AA4" w:rsidP="00FA6AA4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FA6AA4" w:rsidRDefault="00FA6AA4" w:rsidP="00FA6AA4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FA6AA4" w:rsidRDefault="00FA6AA4" w:rsidP="00FA6AA4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FA6AA4" w:rsidRDefault="00FA6AA4" w:rsidP="00FA6AA4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FA6AA4" w:rsidRDefault="00FA6AA4" w:rsidP="00FA6AA4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FA6AA4" w:rsidRDefault="00FA6AA4" w:rsidP="00FA6AA4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FA6AA4" w:rsidRDefault="00FA6AA4" w:rsidP="00803025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FA6AA4" w:rsidRDefault="00FA6AA4" w:rsidP="00803025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FA6AA4" w:rsidRDefault="00FA6AA4" w:rsidP="00803025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FA6AA4" w:rsidRDefault="00FA6AA4" w:rsidP="00803025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FA6AA4" w:rsidRDefault="00FA6AA4" w:rsidP="00803025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FA6AA4" w:rsidRDefault="00FA6AA4" w:rsidP="00803025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FA6AA4" w:rsidRDefault="00FA6AA4" w:rsidP="00FA6AA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AA4" w:rsidTr="00803025">
        <w:trPr>
          <w:jc w:val="center"/>
        </w:trPr>
        <w:tc>
          <w:tcPr>
            <w:tcW w:w="8897" w:type="dxa"/>
            <w:gridSpan w:val="4"/>
          </w:tcPr>
          <w:p w:rsidR="00FA6AA4" w:rsidRDefault="00FA6AA4" w:rsidP="00FA6AA4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FA6AA4" w:rsidRDefault="00FA6AA4" w:rsidP="00803025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FA6AA4" w:rsidRDefault="00FA6AA4" w:rsidP="00803025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FA6AA4" w:rsidRDefault="00FA6AA4" w:rsidP="00803025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FA6AA4" w:rsidRDefault="00FA6AA4" w:rsidP="00803025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FA6AA4" w:rsidRDefault="00FA6AA4" w:rsidP="00803025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FA6AA4" w:rsidRDefault="00FA6AA4" w:rsidP="00803025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FA6AA4" w:rsidRDefault="00FA6AA4" w:rsidP="00803025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FA6AA4" w:rsidRDefault="00FA6AA4" w:rsidP="00803025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FA6AA4" w:rsidRDefault="00FA6AA4" w:rsidP="00FA6AA4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FA6AA4" w:rsidRDefault="00FA6AA4" w:rsidP="00FA6AA4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FA6AA4" w:rsidRDefault="00FA6AA4" w:rsidP="00FA6AA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FA6AA4" w:rsidRDefault="00FA6AA4" w:rsidP="00FA6AA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4E20C1" w:rsidP="00FA6AA4">
      <w:pPr>
        <w:ind w:firstLine="480"/>
      </w:pPr>
    </w:p>
    <w:sectPr w:rsidR="00707D32" w:rsidSect="00FA6AA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C1" w:rsidRDefault="004E20C1" w:rsidP="00FA6AA4">
      <w:pPr>
        <w:spacing w:line="240" w:lineRule="auto"/>
        <w:ind w:firstLine="480"/>
      </w:pPr>
      <w:r>
        <w:separator/>
      </w:r>
    </w:p>
  </w:endnote>
  <w:endnote w:type="continuationSeparator" w:id="0">
    <w:p w:rsidR="004E20C1" w:rsidRDefault="004E20C1" w:rsidP="00FA6AA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C1" w:rsidRDefault="004E20C1" w:rsidP="00FA6AA4">
      <w:pPr>
        <w:spacing w:line="240" w:lineRule="auto"/>
        <w:ind w:firstLine="480"/>
      </w:pPr>
      <w:r>
        <w:separator/>
      </w:r>
    </w:p>
  </w:footnote>
  <w:footnote w:type="continuationSeparator" w:id="0">
    <w:p w:rsidR="004E20C1" w:rsidRDefault="004E20C1" w:rsidP="00FA6AA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ED"/>
    <w:rsid w:val="00074AED"/>
    <w:rsid w:val="002165D5"/>
    <w:rsid w:val="00434839"/>
    <w:rsid w:val="004E00C2"/>
    <w:rsid w:val="004E20C1"/>
    <w:rsid w:val="008F258B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FA6AA4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A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FA6A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6A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FA6AA4"/>
    <w:rPr>
      <w:sz w:val="18"/>
      <w:szCs w:val="18"/>
    </w:rPr>
  </w:style>
  <w:style w:type="character" w:customStyle="1" w:styleId="8Char">
    <w:name w:val="标题 8 Char"/>
    <w:basedOn w:val="a0"/>
    <w:link w:val="8"/>
    <w:rsid w:val="00FA6AA4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FA6AA4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A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FA6A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6A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FA6AA4"/>
    <w:rPr>
      <w:sz w:val="18"/>
      <w:szCs w:val="18"/>
    </w:rPr>
  </w:style>
  <w:style w:type="character" w:customStyle="1" w:styleId="8Char">
    <w:name w:val="标题 8 Char"/>
    <w:basedOn w:val="a0"/>
    <w:link w:val="8"/>
    <w:rsid w:val="00FA6AA4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2022-12-08T01:56:00Z</dcterms:created>
  <dcterms:modified xsi:type="dcterms:W3CDTF">2022-12-08T01:56:00Z</dcterms:modified>
</cp:coreProperties>
</file>